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FE" w:rsidRPr="00E3348A" w:rsidRDefault="00263D2B" w:rsidP="00896D46">
      <w:pPr>
        <w:pStyle w:val="Tytu"/>
        <w:jc w:val="center"/>
        <w:rPr>
          <w:b/>
          <w:sz w:val="36"/>
          <w:szCs w:val="36"/>
        </w:rPr>
      </w:pPr>
      <w:r w:rsidRPr="00E3348A">
        <w:rPr>
          <w:b/>
          <w:sz w:val="36"/>
          <w:szCs w:val="36"/>
        </w:rPr>
        <w:t>SMOG</w:t>
      </w:r>
    </w:p>
    <w:p w:rsidR="00896D46" w:rsidRDefault="000C36BE" w:rsidP="00896D46">
      <w:pPr>
        <w:pStyle w:val="Zwykytekst"/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Smog jest to gęsta mgła zmieszana z dymem lub spalinami samochodowymi, występująca w wielkich miastach lub na obszarach przemysłowych. </w:t>
      </w:r>
    </w:p>
    <w:p w:rsidR="000C36BE" w:rsidRDefault="000C36BE" w:rsidP="00896D46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8BB">
        <w:rPr>
          <w:rFonts w:ascii="Times New Roman" w:hAnsi="Times New Roman"/>
          <w:bCs/>
          <w:sz w:val="24"/>
          <w:szCs w:val="24"/>
        </w:rPr>
        <w:t>Smog tworzony jest przez zanieczyszczenia, takie jak: pyły i gazy pochodzące z zakładów przemysłowych, spalin samochodowych i produkty ich przemian (chem</w:t>
      </w:r>
      <w:r>
        <w:rPr>
          <w:rFonts w:ascii="Times New Roman" w:hAnsi="Times New Roman"/>
          <w:bCs/>
          <w:sz w:val="24"/>
          <w:szCs w:val="24"/>
        </w:rPr>
        <w:t>icznych</w:t>
      </w:r>
      <w:r w:rsidRPr="00F968BB">
        <w:rPr>
          <w:rFonts w:ascii="Times New Roman" w:hAnsi="Times New Roman"/>
          <w:bCs/>
          <w:sz w:val="24"/>
          <w:szCs w:val="24"/>
        </w:rPr>
        <w:t>, fotochem</w:t>
      </w:r>
      <w:r>
        <w:rPr>
          <w:rFonts w:ascii="Times New Roman" w:hAnsi="Times New Roman"/>
          <w:bCs/>
          <w:sz w:val="24"/>
          <w:szCs w:val="24"/>
        </w:rPr>
        <w:t>icznych</w:t>
      </w:r>
      <w:r w:rsidRPr="00F968BB">
        <w:rPr>
          <w:rFonts w:ascii="Times New Roman" w:hAnsi="Times New Roman"/>
          <w:bCs/>
          <w:sz w:val="24"/>
          <w:szCs w:val="24"/>
        </w:rPr>
        <w:t>) w warunkach inwersji temperatury. Tworzenie się smogu wiąże się ściśle z bezwietrzną pogodą oraz dużą wilgotnością powietrza, które stwarzają warunki dogodne do kumulowania się zanieczyszczeń w powietrzu atmosferycznym. Szczególnie zagrożone są tereny położone w dolinach bądź innych zagłębieniach terenu.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43D9">
        <w:rPr>
          <w:rFonts w:ascii="Times New Roman" w:hAnsi="Times New Roman"/>
          <w:bCs/>
          <w:sz w:val="24"/>
          <w:szCs w:val="24"/>
        </w:rPr>
        <w:t>Z taką sytuacja mamy do czynienie w Małopolsce.</w:t>
      </w:r>
    </w:p>
    <w:p w:rsidR="000C36BE" w:rsidRDefault="000C36BE" w:rsidP="00896D46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Najbardziej</w:t>
      </w:r>
      <w:r w:rsidR="00C343D9">
        <w:rPr>
          <w:rFonts w:ascii="Times New Roman" w:hAnsi="Times New Roman"/>
          <w:bCs/>
          <w:sz w:val="24"/>
          <w:szCs w:val="24"/>
        </w:rPr>
        <w:t xml:space="preserve"> szkodliwe są dioksyny, furany </w:t>
      </w:r>
      <w:r>
        <w:rPr>
          <w:rFonts w:ascii="Times New Roman" w:hAnsi="Times New Roman"/>
          <w:bCs/>
          <w:sz w:val="24"/>
          <w:szCs w:val="24"/>
        </w:rPr>
        <w:t>i wielopierścieniowe węglowodory aromatyczne zaadsorbowane na bardzo drobnym pyle zawieszonym PM2,5. Ponadto nadmierne stężenia dwutlenku siarki i dwutlenku azotu, których stężenia rosną w warunkach inwersji temperatury.</w:t>
      </w:r>
    </w:p>
    <w:p w:rsidR="00306DFE" w:rsidRDefault="00306DFE" w:rsidP="00896D46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Nie każdy stan zanieczyszczenia powietrza jest smogiem. W Polsce występuje duże zanieczyszczenie powietrza zwłaszcza pyłem zawieszonym PM10, PM2,5 oraz </w:t>
      </w:r>
      <w:proofErr w:type="spellStart"/>
      <w:r>
        <w:rPr>
          <w:rFonts w:ascii="Times New Roman" w:hAnsi="Times New Roman"/>
          <w:bCs/>
          <w:sz w:val="24"/>
          <w:szCs w:val="24"/>
        </w:rPr>
        <w:t>benzo</w:t>
      </w:r>
      <w:proofErr w:type="spellEnd"/>
      <w:r>
        <w:rPr>
          <w:rFonts w:ascii="Times New Roman" w:hAnsi="Times New Roman"/>
          <w:bCs/>
          <w:sz w:val="24"/>
          <w:szCs w:val="24"/>
        </w:rPr>
        <w:t>(a)</w:t>
      </w:r>
      <w:proofErr w:type="spellStart"/>
      <w:r>
        <w:rPr>
          <w:rFonts w:ascii="Times New Roman" w:hAnsi="Times New Roman"/>
          <w:bCs/>
          <w:sz w:val="24"/>
          <w:szCs w:val="24"/>
        </w:rPr>
        <w:t>pirenem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dotyczy przede wszystkim dużych i średnich miast w województwach: małopolskim, śląskim, dolnośląskim.</w:t>
      </w:r>
    </w:p>
    <w:p w:rsidR="00896D46" w:rsidRPr="00E3348A" w:rsidRDefault="00896D46" w:rsidP="00896D46">
      <w:pPr>
        <w:spacing w:before="120" w:after="12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B2606" w:rsidRPr="00E3348A" w:rsidRDefault="004B2606" w:rsidP="00896D46">
      <w:pPr>
        <w:pStyle w:val="Tytu"/>
        <w:jc w:val="center"/>
        <w:rPr>
          <w:b/>
          <w:sz w:val="36"/>
          <w:szCs w:val="36"/>
          <w:lang w:eastAsia="pl-PL"/>
        </w:rPr>
      </w:pPr>
      <w:r w:rsidRPr="00E3348A">
        <w:rPr>
          <w:b/>
          <w:sz w:val="36"/>
          <w:szCs w:val="36"/>
          <w:lang w:eastAsia="pl-PL"/>
        </w:rPr>
        <w:t>Rodzaje smogu</w:t>
      </w:r>
    </w:p>
    <w:p w:rsidR="004B2606" w:rsidRPr="000F0EEB" w:rsidRDefault="004B2606" w:rsidP="00896D46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Ze względu na miejsce i warunki powstawania oraz </w:t>
      </w:r>
      <w:r w:rsidRPr="000F0EE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>skład chemiczny</w:t>
      </w:r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 możemy wyróżnić dwa rodzaje smogu:</w:t>
      </w:r>
    </w:p>
    <w:p w:rsidR="004B2606" w:rsidRPr="000F0EEB" w:rsidRDefault="004B2606" w:rsidP="00896D46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0E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Smog londyński</w:t>
      </w:r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, w skład którego wchodzą: </w:t>
      </w:r>
      <w:hyperlink r:id="rId5" w:tooltip="Dwutlenek siarki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tlenek siarki(IV)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6" w:tooltip="Tlenki azotu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tlenki azotu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7" w:tooltip="Tlenki węgla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tlenki węgla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8" w:tooltip="Sadza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sadza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 oraz trudno opadające pyły. Występuje głównie w miesiącach od listopada do stycznia podczas </w:t>
      </w:r>
      <w:hyperlink r:id="rId9" w:tooltip="Inwersja temperatury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inwersji temperatur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 w umiarkowanej strefie klimatycznej.</w:t>
      </w:r>
    </w:p>
    <w:p w:rsidR="00210D50" w:rsidRDefault="004B2606" w:rsidP="00896D46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E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Smog typu Los Angeles</w:t>
      </w:r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hyperlink r:id="rId10" w:tooltip="Smog fotochemiczny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smog fotochemiczny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1" w:tooltip="Ozon troposferyczny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ozon troposferyczny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) – powstaje przede wszystkim w miesiącach letnich, w strefach subtropikalnych. Skład: tlenki węgla, tlenki azotu, </w:t>
      </w:r>
      <w:hyperlink r:id="rId12" w:tooltip="Węglowodory" w:history="1">
        <w:r w:rsidRPr="000F0E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węglowodory</w:t>
        </w:r>
      </w:hyperlink>
      <w:r w:rsidRPr="000F0EEB">
        <w:rPr>
          <w:rFonts w:ascii="Times New Roman" w:eastAsia="Times New Roman" w:hAnsi="Times New Roman"/>
          <w:sz w:val="24"/>
          <w:szCs w:val="24"/>
          <w:lang w:eastAsia="pl-PL"/>
        </w:rPr>
        <w:t xml:space="preserve">. Związki te ulegają późniejszym reakcjom fotochemicznym, w wyniku których </w:t>
      </w:r>
      <w:r w:rsidRPr="000C36BE">
        <w:rPr>
          <w:rFonts w:ascii="Times New Roman" w:hAnsi="Times New Roman"/>
          <w:bCs/>
          <w:sz w:val="24"/>
          <w:szCs w:val="24"/>
        </w:rPr>
        <w:t>powstają: PAN (</w:t>
      </w:r>
      <w:hyperlink r:id="rId13" w:tooltip="Azotany" w:history="1">
        <w:r w:rsidRPr="000C36BE">
          <w:rPr>
            <w:rFonts w:ascii="Times New Roman" w:hAnsi="Times New Roman"/>
            <w:bCs/>
            <w:sz w:val="24"/>
            <w:szCs w:val="24"/>
          </w:rPr>
          <w:t>azotan</w:t>
        </w:r>
      </w:hyperlink>
      <w:r w:rsidRPr="000C36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36BE">
        <w:rPr>
          <w:rFonts w:ascii="Times New Roman" w:hAnsi="Times New Roman"/>
          <w:bCs/>
          <w:sz w:val="24"/>
          <w:szCs w:val="24"/>
        </w:rPr>
        <w:t>nadtleno</w:t>
      </w:r>
      <w:hyperlink r:id="rId14" w:tooltip="Grupa acetylowa" w:history="1">
        <w:r w:rsidRPr="000C36BE">
          <w:rPr>
            <w:rFonts w:ascii="Times New Roman" w:hAnsi="Times New Roman"/>
            <w:bCs/>
            <w:sz w:val="24"/>
            <w:szCs w:val="24"/>
          </w:rPr>
          <w:t>acetylu</w:t>
        </w:r>
        <w:proofErr w:type="spellEnd"/>
      </w:hyperlink>
      <w:r w:rsidRPr="000C36BE">
        <w:rPr>
          <w:rFonts w:ascii="Times New Roman" w:hAnsi="Times New Roman"/>
          <w:bCs/>
          <w:sz w:val="24"/>
          <w:szCs w:val="24"/>
        </w:rPr>
        <w:t xml:space="preserve">), </w:t>
      </w:r>
      <w:hyperlink r:id="rId15" w:tooltip="Aldehydy" w:history="1">
        <w:r w:rsidRPr="000C36BE">
          <w:rPr>
            <w:rFonts w:ascii="Times New Roman" w:hAnsi="Times New Roman"/>
            <w:bCs/>
            <w:sz w:val="24"/>
            <w:szCs w:val="24"/>
          </w:rPr>
          <w:t>aldehydy</w:t>
        </w:r>
      </w:hyperlink>
      <w:r w:rsidRPr="000C36BE">
        <w:rPr>
          <w:rFonts w:ascii="Times New Roman" w:hAnsi="Times New Roman"/>
          <w:bCs/>
          <w:sz w:val="24"/>
          <w:szCs w:val="24"/>
        </w:rPr>
        <w:t xml:space="preserve"> oraz </w:t>
      </w:r>
      <w:hyperlink r:id="rId16" w:tooltip="Ozon" w:history="1">
        <w:r w:rsidRPr="000C36BE">
          <w:rPr>
            <w:rFonts w:ascii="Times New Roman" w:hAnsi="Times New Roman"/>
            <w:bCs/>
            <w:sz w:val="24"/>
            <w:szCs w:val="24"/>
          </w:rPr>
          <w:t>ozon</w:t>
        </w:r>
      </w:hyperlink>
      <w:r w:rsidRPr="000C36BE">
        <w:rPr>
          <w:rFonts w:ascii="Times New Roman" w:hAnsi="Times New Roman"/>
          <w:bCs/>
          <w:sz w:val="24"/>
          <w:szCs w:val="24"/>
        </w:rPr>
        <w:t>.</w:t>
      </w:r>
    </w:p>
    <w:p w:rsidR="00E3348A" w:rsidRDefault="00E3348A" w:rsidP="00896D46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348A" w:rsidRPr="00154BC9" w:rsidRDefault="00E3348A" w:rsidP="00896D46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54BC9">
        <w:rPr>
          <w:rFonts w:ascii="Times New Roman" w:hAnsi="Times New Roman"/>
          <w:bCs/>
          <w:sz w:val="24"/>
          <w:szCs w:val="24"/>
          <w:u w:val="single"/>
        </w:rPr>
        <w:t>Opracowano na podstawie materiałów otrzymanych z Wojewódzkiego Inspektoratu Ochrony Środowiska w Krakowie</w:t>
      </w:r>
      <w:r w:rsidR="00154BC9">
        <w:rPr>
          <w:rFonts w:ascii="Times New Roman" w:hAnsi="Times New Roman"/>
          <w:bCs/>
          <w:sz w:val="24"/>
          <w:szCs w:val="24"/>
          <w:u w:val="single"/>
        </w:rPr>
        <w:t>.</w:t>
      </w:r>
      <w:bookmarkStart w:id="0" w:name="_GoBack"/>
      <w:bookmarkEnd w:id="0"/>
    </w:p>
    <w:sectPr w:rsidR="00E3348A" w:rsidRPr="00154BC9" w:rsidSect="00DE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561"/>
    <w:multiLevelType w:val="multilevel"/>
    <w:tmpl w:val="0C3A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54653"/>
    <w:multiLevelType w:val="multilevel"/>
    <w:tmpl w:val="489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531D3"/>
    <w:multiLevelType w:val="multilevel"/>
    <w:tmpl w:val="36B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5"/>
    <w:rsid w:val="00026FCE"/>
    <w:rsid w:val="0006166D"/>
    <w:rsid w:val="000B33A3"/>
    <w:rsid w:val="000C36BE"/>
    <w:rsid w:val="000F0EEB"/>
    <w:rsid w:val="00154BC9"/>
    <w:rsid w:val="001667E8"/>
    <w:rsid w:val="001A6CDF"/>
    <w:rsid w:val="00210D50"/>
    <w:rsid w:val="00263D2B"/>
    <w:rsid w:val="002B228A"/>
    <w:rsid w:val="002C247E"/>
    <w:rsid w:val="002C53BE"/>
    <w:rsid w:val="00306DFE"/>
    <w:rsid w:val="003D49A5"/>
    <w:rsid w:val="004263B4"/>
    <w:rsid w:val="0045216D"/>
    <w:rsid w:val="004B2606"/>
    <w:rsid w:val="00575E7A"/>
    <w:rsid w:val="005B620E"/>
    <w:rsid w:val="005F4950"/>
    <w:rsid w:val="00743542"/>
    <w:rsid w:val="00760399"/>
    <w:rsid w:val="007B528D"/>
    <w:rsid w:val="007E7EBB"/>
    <w:rsid w:val="008053BA"/>
    <w:rsid w:val="008251EE"/>
    <w:rsid w:val="00896D46"/>
    <w:rsid w:val="008B6F83"/>
    <w:rsid w:val="008F17CD"/>
    <w:rsid w:val="009702EF"/>
    <w:rsid w:val="00A10FA2"/>
    <w:rsid w:val="00A12159"/>
    <w:rsid w:val="00AF4D41"/>
    <w:rsid w:val="00B05D31"/>
    <w:rsid w:val="00C343D9"/>
    <w:rsid w:val="00CB5079"/>
    <w:rsid w:val="00CC2507"/>
    <w:rsid w:val="00D257D5"/>
    <w:rsid w:val="00D50FDF"/>
    <w:rsid w:val="00DD0401"/>
    <w:rsid w:val="00DD5E70"/>
    <w:rsid w:val="00E16C55"/>
    <w:rsid w:val="00E3348A"/>
    <w:rsid w:val="00E84726"/>
    <w:rsid w:val="00E95B74"/>
    <w:rsid w:val="00EC20BF"/>
    <w:rsid w:val="00EC6B56"/>
    <w:rsid w:val="00F71C0A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76F9"/>
  <w15:chartTrackingRefBased/>
  <w15:docId w15:val="{FB012AD8-57EE-4E78-AC5B-3F44EC48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06D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DFE"/>
    <w:rPr>
      <w:rFonts w:ascii="Consolas" w:eastAsia="Calibri" w:hAnsi="Consolas" w:cs="Times New Roman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896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D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96D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965906">
                  <w:marLeft w:val="240"/>
                  <w:marRight w:val="0"/>
                  <w:marTop w:val="0"/>
                  <w:marBottom w:val="240"/>
                  <w:divBdr>
                    <w:top w:val="single" w:sz="6" w:space="2" w:color="A9A9A9"/>
                    <w:left w:val="single" w:sz="6" w:space="2" w:color="A9A9A9"/>
                    <w:bottom w:val="single" w:sz="6" w:space="2" w:color="A9A9A9"/>
                    <w:right w:val="single" w:sz="6" w:space="2" w:color="A9A9A9"/>
                  </w:divBdr>
                  <w:divsChild>
                    <w:div w:id="978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533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adza" TargetMode="External"/><Relationship Id="rId13" Type="http://schemas.openxmlformats.org/officeDocument/2006/relationships/hyperlink" Target="https://pl.wikipedia.org/wiki/Azotan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Tlenki_w%C4%99gla" TargetMode="External"/><Relationship Id="rId12" Type="http://schemas.openxmlformats.org/officeDocument/2006/relationships/hyperlink" Target="https://pl.wikipedia.org/wiki/W%C4%99glowodo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Oz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Tlenki_azotu" TargetMode="External"/><Relationship Id="rId11" Type="http://schemas.openxmlformats.org/officeDocument/2006/relationships/hyperlink" Target="https://pl.wikipedia.org/wiki/Ozon_troposferyczny" TargetMode="External"/><Relationship Id="rId5" Type="http://schemas.openxmlformats.org/officeDocument/2006/relationships/hyperlink" Target="https://pl.wikipedia.org/wiki/Dwutlenek_siarki" TargetMode="External"/><Relationship Id="rId15" Type="http://schemas.openxmlformats.org/officeDocument/2006/relationships/hyperlink" Target="https://pl.wikipedia.org/wiki/Aldehydy" TargetMode="External"/><Relationship Id="rId10" Type="http://schemas.openxmlformats.org/officeDocument/2006/relationships/hyperlink" Target="https://pl.wikipedia.org/wiki/Smog_fotochemicz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Inwersja_temperatury" TargetMode="External"/><Relationship Id="rId14" Type="http://schemas.openxmlformats.org/officeDocument/2006/relationships/hyperlink" Target="https://pl.wikipedia.org/wiki/Grupa_acetyl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r.listwan</dc:creator>
  <cp:keywords/>
  <dc:description/>
  <cp:lastModifiedBy>Agata Prokop</cp:lastModifiedBy>
  <cp:revision>7</cp:revision>
  <cp:lastPrinted>2017-10-30T07:07:00Z</cp:lastPrinted>
  <dcterms:created xsi:type="dcterms:W3CDTF">2017-10-27T12:10:00Z</dcterms:created>
  <dcterms:modified xsi:type="dcterms:W3CDTF">2017-10-30T08:42:00Z</dcterms:modified>
</cp:coreProperties>
</file>