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0C" w:rsidRPr="003C3118" w:rsidRDefault="00A3430C" w:rsidP="00A3430C">
      <w:pPr>
        <w:ind w:left="708"/>
        <w:rPr>
          <w:b/>
        </w:rPr>
      </w:pPr>
      <w:r w:rsidRPr="003C3118">
        <w:rPr>
          <w:b/>
        </w:rPr>
        <w:t xml:space="preserve">Permis de séjour temporaire pour effectuer des recherches </w:t>
      </w:r>
      <w:r>
        <w:rPr>
          <w:b/>
        </w:rPr>
        <w:t>scientifiques</w:t>
      </w:r>
    </w:p>
    <w:p w:rsidR="004051CA" w:rsidRDefault="004051CA" w:rsidP="004051CA">
      <w:r>
        <w:t xml:space="preserve">Les permis de séjour temporaire sont accordés à l'étranger qui est un scientifique, si l'objectif de séjour sur le territoire de la République de Pologne est de mener des recherches scientifiques ou des travaux de développement sur ​​la base d'un contrat de son engagement afin de réaliser un projet de recherche conclu avec une unité scientifique agréée à cet effet par le ministre compétent chargé des affaires scientifiques. </w:t>
      </w:r>
    </w:p>
    <w:p w:rsidR="00CA0FAC" w:rsidRPr="00C42BBE" w:rsidRDefault="00CA0FAC" w:rsidP="00CA0FAC">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Default="00CA0FAC" w:rsidP="00CA0FAC">
      <w:pPr>
        <w:rPr>
          <w:rFonts w:ascii="Verdana" w:hAnsi="Verdana"/>
          <w:sz w:val="20"/>
          <w:szCs w:val="20"/>
        </w:rPr>
      </w:pP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4051CA" w:rsidRDefault="004051CA" w:rsidP="004051CA">
      <w:pPr>
        <w:numPr>
          <w:ilvl w:val="0"/>
          <w:numId w:val="1"/>
        </w:numPr>
      </w:pPr>
      <w:r>
        <w:t xml:space="preserve">Le contrat pour l'engagement d'un étranger pour le projet de recherche conclu avec une unité de recherche ayant un siège social sur le territoire polonais ou sur le territoire de l'Union Européenne prévoyant la conduite de recherches scientifiques ou des travaux de développement également sur ​​le territoire polonais. </w:t>
      </w:r>
    </w:p>
    <w:p w:rsidR="004051CA" w:rsidRDefault="004051CA" w:rsidP="004051CA">
      <w:pPr>
        <w:numPr>
          <w:ilvl w:val="0"/>
          <w:numId w:val="1"/>
        </w:numPr>
      </w:pPr>
      <w:r>
        <w:t xml:space="preserve">Le titre de séjour accompagné de l'annotation "scientifique", délivré par un autre État membre de l'Union Européenne - s'il en a un ; </w:t>
      </w:r>
    </w:p>
    <w:p w:rsidR="004051CA" w:rsidRDefault="004051CA" w:rsidP="004051CA">
      <w:pPr>
        <w:numPr>
          <w:ilvl w:val="0"/>
          <w:numId w:val="1"/>
        </w:numPr>
      </w:pPr>
      <w:r>
        <w:t xml:space="preserve">La déclaration écrite d'une unité de recherche dans laquelle elle s'engage à supporter les frais de séjour du chercheur sur le territoire polonais, ainsi que le coût de mise en œuvre de la décision sur l'obligation de retour de l'étranger couvert par des fonds publics avant la fin des 6 mois à compter de la date d'expiration du contrat, si le fondement de la décision de l'engagement de retour de la part de l'étranger sera son séjour illégal sur le territoire de la République de Pologne; </w:t>
      </w:r>
    </w:p>
    <w:p w:rsidR="004051CA" w:rsidRDefault="004051CA" w:rsidP="004051CA">
      <w:pPr>
        <w:pStyle w:val="Akapitzlist"/>
        <w:numPr>
          <w:ilvl w:val="0"/>
          <w:numId w:val="1"/>
        </w:numPr>
        <w:rPr>
          <w:rFonts w:ascii="Verdana" w:hAnsi="Verdana"/>
          <w:color w:val="1F3864"/>
          <w:sz w:val="20"/>
          <w:szCs w:val="20"/>
        </w:rPr>
      </w:pPr>
      <w:r w:rsidRPr="004051CA">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4051CA">
        <w:rPr>
          <w:rFonts w:ascii="Arial" w:hAnsi="Arial" w:cs="Arial"/>
          <w:color w:val="1F3864"/>
          <w:sz w:val="20"/>
          <w:szCs w:val="20"/>
        </w:rPr>
        <w:t>​​</w:t>
      </w:r>
      <w:r w:rsidRPr="004051CA">
        <w:rPr>
          <w:rFonts w:ascii="Verdana" w:hAnsi="Verdana"/>
          <w:color w:val="1F3864"/>
          <w:sz w:val="20"/>
          <w:szCs w:val="20"/>
        </w:rPr>
        <w:t>le territoire polonais (par ex. certificat appropri</w:t>
      </w:r>
      <w:r w:rsidRPr="004051CA">
        <w:rPr>
          <w:rFonts w:ascii="Verdana" w:hAnsi="Verdana" w:cs="Verdana"/>
          <w:color w:val="1F3864"/>
          <w:sz w:val="20"/>
          <w:szCs w:val="20"/>
        </w:rPr>
        <w:t>é</w:t>
      </w:r>
      <w:r w:rsidRPr="004051CA">
        <w:rPr>
          <w:rFonts w:ascii="Verdana" w:hAnsi="Verdana"/>
          <w:color w:val="1F3864"/>
          <w:sz w:val="20"/>
          <w:szCs w:val="20"/>
        </w:rPr>
        <w:t xml:space="preserve"> de la S</w:t>
      </w:r>
      <w:r w:rsidRPr="004051CA">
        <w:rPr>
          <w:rFonts w:ascii="Verdana" w:hAnsi="Verdana" w:cs="Verdana"/>
          <w:color w:val="1F3864"/>
          <w:sz w:val="20"/>
          <w:szCs w:val="20"/>
        </w:rPr>
        <w:t>é</w:t>
      </w:r>
      <w:r w:rsidRPr="004051CA">
        <w:rPr>
          <w:rFonts w:ascii="Verdana" w:hAnsi="Verdana"/>
          <w:color w:val="1F3864"/>
          <w:sz w:val="20"/>
          <w:szCs w:val="20"/>
        </w:rPr>
        <w:t>curit</w:t>
      </w:r>
      <w:r w:rsidRPr="004051CA">
        <w:rPr>
          <w:rFonts w:ascii="Verdana" w:hAnsi="Verdana" w:cs="Verdana"/>
          <w:color w:val="1F3864"/>
          <w:sz w:val="20"/>
          <w:szCs w:val="20"/>
        </w:rPr>
        <w:t>é</w:t>
      </w:r>
      <w:r w:rsidRPr="004051CA">
        <w:rPr>
          <w:rFonts w:ascii="Verdana" w:hAnsi="Verdana"/>
          <w:color w:val="1F3864"/>
          <w:sz w:val="20"/>
          <w:szCs w:val="20"/>
        </w:rPr>
        <w:t xml:space="preserve"> Sociale, assurance) </w:t>
      </w:r>
    </w:p>
    <w:p w:rsidR="004051CA" w:rsidRPr="004051CA" w:rsidRDefault="004051CA" w:rsidP="004051CA">
      <w:pPr>
        <w:pStyle w:val="Akapitzlist"/>
        <w:numPr>
          <w:ilvl w:val="0"/>
          <w:numId w:val="1"/>
        </w:numPr>
        <w:rPr>
          <w:rFonts w:ascii="Verdana" w:hAnsi="Verdana"/>
          <w:color w:val="1F3864"/>
          <w:sz w:val="20"/>
          <w:szCs w:val="20"/>
        </w:rPr>
      </w:pPr>
      <w:r w:rsidRPr="00612F8A">
        <w:rPr>
          <w:color w:val="002060"/>
          <w:lang w:val="en-US"/>
        </w:rPr>
        <w:t xml:space="preserve">documents </w:t>
      </w:r>
      <w:proofErr w:type="spellStart"/>
      <w:r w:rsidRPr="00612F8A">
        <w:rPr>
          <w:color w:val="002060"/>
          <w:lang w:val="en-US"/>
        </w:rPr>
        <w:t>prouvant</w:t>
      </w:r>
      <w:proofErr w:type="spellEnd"/>
      <w:r w:rsidRPr="00612F8A">
        <w:rPr>
          <w:color w:val="002060"/>
          <w:lang w:val="en-US"/>
        </w:rPr>
        <w:t xml:space="preserve"> la possession de </w:t>
      </w:r>
      <w:proofErr w:type="spellStart"/>
      <w:r w:rsidRPr="00612F8A">
        <w:rPr>
          <w:color w:val="002060"/>
          <w:lang w:val="en-US"/>
        </w:rPr>
        <w:t>moyens</w:t>
      </w:r>
      <w:proofErr w:type="spellEnd"/>
      <w:r w:rsidRPr="00612F8A">
        <w:rPr>
          <w:color w:val="002060"/>
          <w:lang w:val="en-US"/>
        </w:rPr>
        <w:t xml:space="preserve"> financiers </w:t>
      </w:r>
      <w:proofErr w:type="spellStart"/>
      <w:r w:rsidRPr="00612F8A">
        <w:rPr>
          <w:color w:val="002060"/>
          <w:lang w:val="en-US"/>
        </w:rPr>
        <w:t>suffisants</w:t>
      </w:r>
      <w:proofErr w:type="spellEnd"/>
      <w:r w:rsidRPr="00612F8A">
        <w:rPr>
          <w:color w:val="002060"/>
          <w:lang w:val="en-US"/>
        </w:rPr>
        <w:t xml:space="preserve"> pour </w:t>
      </w:r>
      <w:proofErr w:type="spellStart"/>
      <w:r w:rsidRPr="00612F8A">
        <w:rPr>
          <w:color w:val="002060"/>
          <w:lang w:val="en-US"/>
        </w:rPr>
        <w:t>couvrir</w:t>
      </w:r>
      <w:proofErr w:type="spellEnd"/>
      <w:r w:rsidRPr="00612F8A">
        <w:rPr>
          <w:color w:val="002060"/>
          <w:lang w:val="en-US"/>
        </w:rPr>
        <w:t xml:space="preserve"> les </w:t>
      </w:r>
      <w:proofErr w:type="spellStart"/>
      <w:r w:rsidRPr="00612F8A">
        <w:rPr>
          <w:color w:val="002060"/>
          <w:lang w:val="en-US"/>
        </w:rPr>
        <w:t>coûts</w:t>
      </w:r>
      <w:proofErr w:type="spellEnd"/>
      <w:r w:rsidRPr="00612F8A">
        <w:rPr>
          <w:color w:val="002060"/>
          <w:lang w:val="en-US"/>
        </w:rPr>
        <w:t xml:space="preserve"> </w:t>
      </w:r>
      <w:proofErr w:type="spellStart"/>
      <w:r w:rsidRPr="00612F8A">
        <w:rPr>
          <w:color w:val="002060"/>
          <w:lang w:val="en-US"/>
        </w:rPr>
        <w:t>d'entretien</w:t>
      </w:r>
      <w:proofErr w:type="spellEnd"/>
      <w:r w:rsidRPr="00612F8A">
        <w:rPr>
          <w:color w:val="002060"/>
          <w:lang w:val="en-US"/>
        </w:rPr>
        <w:t xml:space="preserve"> et du voyage de retour au pays </w:t>
      </w:r>
      <w:proofErr w:type="spellStart"/>
      <w:r w:rsidRPr="00612F8A">
        <w:rPr>
          <w:color w:val="002060"/>
          <w:lang w:val="en-US"/>
        </w:rPr>
        <w:t>d'origine</w:t>
      </w:r>
      <w:proofErr w:type="spellEnd"/>
      <w:r w:rsidRPr="00612F8A">
        <w:rPr>
          <w:color w:val="002060"/>
          <w:lang w:val="en-US"/>
        </w:rPr>
        <w:t xml:space="preserve"> </w:t>
      </w:r>
      <w:proofErr w:type="spellStart"/>
      <w:r w:rsidRPr="00612F8A">
        <w:rPr>
          <w:color w:val="002060"/>
          <w:lang w:val="en-US"/>
        </w:rPr>
        <w:t>ou</w:t>
      </w:r>
      <w:proofErr w:type="spellEnd"/>
      <w:r w:rsidRPr="00612F8A">
        <w:rPr>
          <w:color w:val="002060"/>
          <w:lang w:val="en-US"/>
        </w:rPr>
        <w:t xml:space="preserve"> de </w:t>
      </w:r>
      <w:proofErr w:type="spellStart"/>
      <w:r w:rsidRPr="00612F8A">
        <w:rPr>
          <w:color w:val="002060"/>
          <w:lang w:val="en-US"/>
        </w:rPr>
        <w:t>résidence</w:t>
      </w:r>
      <w:proofErr w:type="spellEnd"/>
      <w:r w:rsidRPr="00612F8A">
        <w:rPr>
          <w:color w:val="002060"/>
          <w:lang w:val="en-US"/>
        </w:rPr>
        <w:t xml:space="preserve"> </w:t>
      </w:r>
      <w:proofErr w:type="spellStart"/>
      <w:r w:rsidRPr="00612F8A">
        <w:rPr>
          <w:color w:val="002060"/>
          <w:lang w:val="en-US"/>
        </w:rPr>
        <w:t>ou</w:t>
      </w:r>
      <w:proofErr w:type="spellEnd"/>
      <w:r w:rsidRPr="00612F8A">
        <w:rPr>
          <w:color w:val="002060"/>
          <w:lang w:val="en-US"/>
        </w:rPr>
        <w:t xml:space="preserve"> les </w:t>
      </w:r>
      <w:proofErr w:type="spellStart"/>
      <w:r w:rsidRPr="00612F8A">
        <w:rPr>
          <w:color w:val="002060"/>
          <w:lang w:val="en-US"/>
        </w:rPr>
        <w:t>frais</w:t>
      </w:r>
      <w:proofErr w:type="spellEnd"/>
      <w:r w:rsidRPr="00612F8A">
        <w:rPr>
          <w:color w:val="002060"/>
          <w:lang w:val="en-US"/>
        </w:rPr>
        <w:t xml:space="preserve"> de transit </w:t>
      </w:r>
      <w:proofErr w:type="spellStart"/>
      <w:r w:rsidRPr="00612F8A">
        <w:rPr>
          <w:color w:val="002060"/>
          <w:lang w:val="en-US"/>
        </w:rPr>
        <w:t>vers</w:t>
      </w:r>
      <w:proofErr w:type="spellEnd"/>
      <w:r w:rsidRPr="00612F8A">
        <w:rPr>
          <w:color w:val="002060"/>
          <w:lang w:val="en-US"/>
        </w:rPr>
        <w:t xml:space="preserve"> un pays tiers qui </w:t>
      </w:r>
      <w:proofErr w:type="spellStart"/>
      <w:r w:rsidRPr="00612F8A">
        <w:rPr>
          <w:color w:val="002060"/>
          <w:lang w:val="en-US"/>
        </w:rPr>
        <w:t>accorde</w:t>
      </w:r>
      <w:proofErr w:type="spellEnd"/>
      <w:r w:rsidRPr="00612F8A">
        <w:rPr>
          <w:color w:val="002060"/>
          <w:lang w:val="en-US"/>
        </w:rPr>
        <w:t xml:space="preserve"> la permission </w:t>
      </w:r>
      <w:proofErr w:type="spellStart"/>
      <w:r w:rsidRPr="00612F8A">
        <w:rPr>
          <w:color w:val="002060"/>
          <w:lang w:val="en-US"/>
        </w:rPr>
        <w:t>d'entrer</w:t>
      </w:r>
      <w:proofErr w:type="spellEnd"/>
      <w:r w:rsidRPr="00612F8A">
        <w:rPr>
          <w:color w:val="002060"/>
          <w:lang w:val="en-US"/>
        </w:rPr>
        <w:t xml:space="preserve"> et les </w:t>
      </w:r>
      <w:proofErr w:type="spellStart"/>
      <w:r w:rsidRPr="00612F8A">
        <w:rPr>
          <w:color w:val="002060"/>
          <w:lang w:val="en-US"/>
        </w:rPr>
        <w:t>frais</w:t>
      </w:r>
      <w:proofErr w:type="spellEnd"/>
      <w:r w:rsidRPr="00612F8A">
        <w:rPr>
          <w:color w:val="002060"/>
          <w:lang w:val="en-US"/>
        </w:rPr>
        <w:t xml:space="preserve"> d</w:t>
      </w:r>
      <w:r>
        <w:rPr>
          <w:color w:val="002060"/>
          <w:lang w:val="en-US"/>
        </w:rPr>
        <w:t>es recherches</w:t>
      </w:r>
      <w:r w:rsidRPr="00612F8A">
        <w:rPr>
          <w:color w:val="002060"/>
          <w:lang w:val="en-US"/>
        </w:rPr>
        <w:t>.</w:t>
      </w:r>
    </w:p>
    <w:p w:rsidR="004051CA" w:rsidRDefault="004051CA" w:rsidP="004051CA"/>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65" w:rsidRDefault="00153C65" w:rsidP="008B4626">
      <w:pPr>
        <w:spacing w:after="0" w:line="240" w:lineRule="auto"/>
      </w:pPr>
      <w:r>
        <w:separator/>
      </w:r>
    </w:p>
  </w:endnote>
  <w:endnote w:type="continuationSeparator" w:id="0">
    <w:p w:rsidR="00153C65" w:rsidRDefault="00153C65"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65" w:rsidRDefault="00153C65" w:rsidP="008B4626">
      <w:pPr>
        <w:spacing w:after="0" w:line="240" w:lineRule="auto"/>
      </w:pPr>
      <w:r>
        <w:separator/>
      </w:r>
    </w:p>
  </w:footnote>
  <w:footnote w:type="continuationSeparator" w:id="0">
    <w:p w:rsidR="00153C65" w:rsidRDefault="00153C65"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6367C"/>
    <w:multiLevelType w:val="hybridMultilevel"/>
    <w:tmpl w:val="08AC313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53C65"/>
    <w:rsid w:val="001B58D2"/>
    <w:rsid w:val="003E1229"/>
    <w:rsid w:val="004051CA"/>
    <w:rsid w:val="00492C2E"/>
    <w:rsid w:val="008B4626"/>
    <w:rsid w:val="00A3430C"/>
    <w:rsid w:val="00CA0F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405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2190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2014-12-16T11:33:00Z</dcterms:created>
  <dcterms:modified xsi:type="dcterms:W3CDTF">2014-12-16T11:42:00Z</dcterms:modified>
</cp:coreProperties>
</file>